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E5" w:rsidRDefault="00AA4CE5"/>
    <w:tbl>
      <w:tblPr>
        <w:tblStyle w:val="Grigliatabella"/>
        <w:tblW w:w="5000" w:type="pct"/>
        <w:tblLook w:val="04A0"/>
      </w:tblPr>
      <w:tblGrid>
        <w:gridCol w:w="5276"/>
        <w:gridCol w:w="4392"/>
        <w:gridCol w:w="4835"/>
      </w:tblGrid>
      <w:tr w:rsidR="00AA4CE5" w:rsidTr="00AA4CE5">
        <w:tc>
          <w:tcPr>
            <w:tcW w:w="1819" w:type="pct"/>
            <w:shd w:val="clear" w:color="auto" w:fill="95B3D7" w:themeFill="accent1" w:themeFillTint="99"/>
          </w:tcPr>
          <w:p w:rsidR="00AA4CE5" w:rsidRPr="00AA4CE5" w:rsidRDefault="00AA4CE5" w:rsidP="00E212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4" w:type="pct"/>
            <w:shd w:val="clear" w:color="auto" w:fill="FFC000"/>
          </w:tcPr>
          <w:p w:rsidR="00AA4CE5" w:rsidRPr="00AA4CE5" w:rsidRDefault="00AA4CE5" w:rsidP="00E212FF">
            <w:pPr>
              <w:jc w:val="center"/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NUCLEO FONDANTE</w:t>
            </w:r>
          </w:p>
        </w:tc>
        <w:tc>
          <w:tcPr>
            <w:tcW w:w="1667" w:type="pct"/>
            <w:shd w:val="clear" w:color="auto" w:fill="92D050"/>
          </w:tcPr>
          <w:p w:rsidR="00AA4CE5" w:rsidRPr="00AA4CE5" w:rsidRDefault="00AA4CE5" w:rsidP="00E212FF">
            <w:pPr>
              <w:jc w:val="center"/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TRAGUARDI PER LO SVILUPPO DELLE COMPETENZE</w:t>
            </w:r>
          </w:p>
        </w:tc>
      </w:tr>
      <w:tr w:rsidR="00AA4CE5" w:rsidTr="00AA4CE5">
        <w:tc>
          <w:tcPr>
            <w:tcW w:w="1819" w:type="pct"/>
            <w:shd w:val="clear" w:color="auto" w:fill="95B3D7" w:themeFill="accent1" w:themeFillTint="99"/>
          </w:tcPr>
          <w:p w:rsidR="00AA4CE5" w:rsidRPr="00AA4CE5" w:rsidRDefault="00AA4CE5" w:rsidP="00966819">
            <w:pPr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SCUOLA DELL'INFANZIA</w:t>
            </w:r>
          </w:p>
        </w:tc>
        <w:tc>
          <w:tcPr>
            <w:tcW w:w="1514" w:type="pct"/>
            <w:shd w:val="clear" w:color="auto" w:fill="FFC000"/>
          </w:tcPr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Campi di esperienza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Conoscenza del mondo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Il corpo in movimento</w:t>
            </w:r>
          </w:p>
        </w:tc>
        <w:tc>
          <w:tcPr>
            <w:tcW w:w="1667" w:type="pct"/>
            <w:shd w:val="clear" w:color="auto" w:fill="92D050"/>
          </w:tcPr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Il bambino vive pienamente la propria corporeità , matura condotte che gli consentono una buona autonomia nella gestione della giornata a scuola.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 • Riconosce i segnali e i ritmi del proprio corpo e adotta pratiche corrette di cura di sé, di igiene e di sana alimentazione.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 • Osserva con attenzione gli organismi viventi e i loro ambienti, i fenomeni naturali, accorgendosi dei loro cambiamenti.</w:t>
            </w:r>
          </w:p>
        </w:tc>
      </w:tr>
      <w:tr w:rsidR="00AA4CE5" w:rsidTr="00AA4CE5">
        <w:tc>
          <w:tcPr>
            <w:tcW w:w="1819" w:type="pct"/>
            <w:shd w:val="clear" w:color="auto" w:fill="95B3D7" w:themeFill="accent1" w:themeFillTint="99"/>
          </w:tcPr>
          <w:p w:rsidR="00AA4CE5" w:rsidRPr="00AA4CE5" w:rsidRDefault="00AA4CE5" w:rsidP="00966819">
            <w:pPr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t>SCUOLA PRIMARIA</w:t>
            </w:r>
          </w:p>
        </w:tc>
        <w:tc>
          <w:tcPr>
            <w:tcW w:w="1514" w:type="pct"/>
            <w:shd w:val="clear" w:color="auto" w:fill="FFC000"/>
          </w:tcPr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Oggetti, materiali e trasformazioni 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Osservare e sperimentare sul campo 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L’uomo , i viventi e l’ambiente</w:t>
            </w:r>
          </w:p>
        </w:tc>
        <w:tc>
          <w:tcPr>
            <w:tcW w:w="1667" w:type="pct"/>
            <w:shd w:val="clear" w:color="auto" w:fill="92D050"/>
          </w:tcPr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L’alunno osserva e descrive lo svolgersi dei fatti, formula domande, anche sulla base di ipotesi personali,propone e realizza semplici esperimenti. 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Individua nei fenomeni somiglianze e differenze,fa misurazioni, registra dati significativi,identifica relazioni spazio/temporali. 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Individua aspetti quantitativi e qualitativi nei fenomeni, produce rappresentazioni grafiche e schemi. 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Riconosce le principali caratteristiche degli organismi vegetali e animali. </w:t>
            </w:r>
          </w:p>
          <w:p w:rsidR="00AA4CE5" w:rsidRPr="00AA4CE5" w:rsidRDefault="00AA4CE5" w:rsidP="004B79C6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Ha consapevolezza della struttura e dello sviluppo del proprio corpo, nei suoi diversi organi e apparati ne riconosce e descrive il funzionamento.</w:t>
            </w:r>
          </w:p>
        </w:tc>
      </w:tr>
      <w:tr w:rsidR="00AA4CE5" w:rsidTr="00AA4CE5">
        <w:tc>
          <w:tcPr>
            <w:tcW w:w="1819" w:type="pct"/>
            <w:shd w:val="clear" w:color="auto" w:fill="95B3D7" w:themeFill="accent1" w:themeFillTint="99"/>
          </w:tcPr>
          <w:p w:rsidR="00AA4CE5" w:rsidRPr="00AA4CE5" w:rsidRDefault="00AA4CE5" w:rsidP="00966819">
            <w:pPr>
              <w:rPr>
                <w:b/>
                <w:sz w:val="28"/>
                <w:szCs w:val="28"/>
              </w:rPr>
            </w:pPr>
            <w:r w:rsidRPr="00AA4CE5">
              <w:rPr>
                <w:b/>
                <w:sz w:val="28"/>
                <w:szCs w:val="28"/>
              </w:rPr>
              <w:lastRenderedPageBreak/>
              <w:t xml:space="preserve">SCUOLA SECONDARIA </w:t>
            </w:r>
            <w:proofErr w:type="spellStart"/>
            <w:r w:rsidRPr="00AA4CE5">
              <w:rPr>
                <w:b/>
                <w:sz w:val="28"/>
                <w:szCs w:val="28"/>
              </w:rPr>
              <w:t>DI</w:t>
            </w:r>
            <w:proofErr w:type="spellEnd"/>
            <w:r w:rsidRPr="00AA4CE5">
              <w:rPr>
                <w:b/>
                <w:sz w:val="28"/>
                <w:szCs w:val="28"/>
              </w:rPr>
              <w:t xml:space="preserve"> PRIMO GRADO</w:t>
            </w:r>
          </w:p>
        </w:tc>
        <w:tc>
          <w:tcPr>
            <w:tcW w:w="1514" w:type="pct"/>
            <w:shd w:val="clear" w:color="auto" w:fill="FFC000"/>
          </w:tcPr>
          <w:p w:rsidR="00AA4CE5" w:rsidRPr="00AA4CE5" w:rsidRDefault="00AA4CE5" w:rsidP="001F47EC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Fisica e chimica </w:t>
            </w:r>
          </w:p>
          <w:p w:rsidR="00AA4CE5" w:rsidRPr="00AA4CE5" w:rsidRDefault="00AA4CE5" w:rsidP="001F47EC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Biologia </w:t>
            </w:r>
          </w:p>
          <w:p w:rsidR="00AA4CE5" w:rsidRPr="00AA4CE5" w:rsidRDefault="00AA4CE5" w:rsidP="001F47EC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>• Astronomia e scienze della terra</w:t>
            </w:r>
          </w:p>
        </w:tc>
        <w:tc>
          <w:tcPr>
            <w:tcW w:w="1667" w:type="pct"/>
            <w:shd w:val="clear" w:color="auto" w:fill="92D050"/>
          </w:tcPr>
          <w:p w:rsidR="00AA4CE5" w:rsidRPr="00AA4CE5" w:rsidRDefault="00AA4CE5" w:rsidP="008C61D7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L’alunno esplora lo svolgersi dei più comuni fenomeni, ne immagina e ne verifica le cause;ricerca soluzioni ai problemi utilizzando le conoscenze acquisite. </w:t>
            </w:r>
          </w:p>
          <w:p w:rsidR="00AA4CE5" w:rsidRPr="00AA4CE5" w:rsidRDefault="00AA4CE5" w:rsidP="008C61D7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Sviluppa semplici schematizzazioni di fatti e fenomeni ricorrendo,quando è il caso, a misure appropriate e a semplici formalizzazioni. </w:t>
            </w:r>
          </w:p>
          <w:p w:rsidR="00AA4CE5" w:rsidRPr="00AA4CE5" w:rsidRDefault="00AA4CE5" w:rsidP="008C61D7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Riconosce nel proprio organismo strutture e funzionamenti a livelli macroscopici e microscopici, è consapevole delle sue potenzialità e dei suoi limiti. </w:t>
            </w:r>
          </w:p>
          <w:p w:rsidR="00AA4CE5" w:rsidRPr="00AA4CE5" w:rsidRDefault="00AA4CE5" w:rsidP="008C61D7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È consapevole del ruolo della comunità umana sulla terra, del carattere finito delle risorse, nonché dell’ineguaglianza dell’accesso a esse e adotta modi di vita ecologicamente responsabili. </w:t>
            </w:r>
          </w:p>
          <w:p w:rsidR="00AA4CE5" w:rsidRPr="00AA4CE5" w:rsidRDefault="00AA4CE5" w:rsidP="008C61D7">
            <w:pPr>
              <w:rPr>
                <w:sz w:val="24"/>
                <w:szCs w:val="24"/>
              </w:rPr>
            </w:pPr>
            <w:r w:rsidRPr="00AA4CE5">
              <w:rPr>
                <w:sz w:val="24"/>
                <w:szCs w:val="24"/>
              </w:rPr>
              <w:t xml:space="preserve">• Collega lo sviluppo delle scienze </w:t>
            </w:r>
            <w:proofErr w:type="spellStart"/>
            <w:r w:rsidRPr="00AA4CE5">
              <w:rPr>
                <w:sz w:val="24"/>
                <w:szCs w:val="24"/>
              </w:rPr>
              <w:t>all</w:t>
            </w:r>
            <w:proofErr w:type="spellEnd"/>
            <w:r w:rsidRPr="00AA4CE5">
              <w:rPr>
                <w:sz w:val="24"/>
                <w:szCs w:val="24"/>
              </w:rPr>
              <w:t xml:space="preserve"> sviluppo della storia dell’uomo.</w:t>
            </w:r>
          </w:p>
        </w:tc>
      </w:tr>
    </w:tbl>
    <w:p w:rsidR="0072049B" w:rsidRDefault="0072049B" w:rsidP="006E635A">
      <w:pPr>
        <w:jc w:val="right"/>
      </w:pPr>
    </w:p>
    <w:p w:rsidR="006E635A" w:rsidRPr="00AA4CE5" w:rsidRDefault="006E635A" w:rsidP="009B0A3B">
      <w:pPr>
        <w:rPr>
          <w:b/>
          <w:sz w:val="24"/>
          <w:szCs w:val="24"/>
        </w:rPr>
      </w:pPr>
      <w:bookmarkStart w:id="0" w:name="_GoBack"/>
      <w:bookmarkEnd w:id="0"/>
    </w:p>
    <w:sectPr w:rsidR="006E635A" w:rsidRPr="00AA4CE5" w:rsidSect="00767CEA">
      <w:head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C5" w:rsidRDefault="00DD0FC5" w:rsidP="00CE4DA4">
      <w:pPr>
        <w:spacing w:after="0" w:line="240" w:lineRule="auto"/>
      </w:pPr>
      <w:r>
        <w:separator/>
      </w:r>
    </w:p>
  </w:endnote>
  <w:endnote w:type="continuationSeparator" w:id="0">
    <w:p w:rsidR="00DD0FC5" w:rsidRDefault="00DD0FC5" w:rsidP="00C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C5" w:rsidRDefault="00DD0FC5" w:rsidP="00CE4DA4">
      <w:pPr>
        <w:spacing w:after="0" w:line="240" w:lineRule="auto"/>
      </w:pPr>
      <w:r>
        <w:separator/>
      </w:r>
    </w:p>
  </w:footnote>
  <w:footnote w:type="continuationSeparator" w:id="0">
    <w:p w:rsidR="00DD0FC5" w:rsidRDefault="00DD0FC5" w:rsidP="00C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DA4" w:rsidRDefault="00CE4DA4" w:rsidP="00CE4DA4">
    <w:pPr>
      <w:pStyle w:val="Intestazione"/>
      <w:jc w:val="center"/>
      <w:rPr>
        <w:b/>
        <w:sz w:val="28"/>
        <w:szCs w:val="28"/>
      </w:rPr>
    </w:pPr>
    <w:r w:rsidRPr="00CE4DA4">
      <w:rPr>
        <w:b/>
        <w:sz w:val="28"/>
        <w:szCs w:val="28"/>
      </w:rPr>
      <w:t xml:space="preserve">CURRICOLO VERTICALE </w:t>
    </w:r>
    <w:r w:rsidR="00D47430">
      <w:rPr>
        <w:b/>
        <w:sz w:val="28"/>
        <w:szCs w:val="28"/>
      </w:rPr>
      <w:t>ISTITUTO COMPREENSIVO “FERRAJOLO-SIANI</w:t>
    </w:r>
    <w:r w:rsidRPr="00CE4DA4">
      <w:rPr>
        <w:b/>
        <w:sz w:val="28"/>
        <w:szCs w:val="28"/>
      </w:rPr>
      <w:t xml:space="preserve">” </w:t>
    </w:r>
  </w:p>
  <w:p w:rsidR="00CE4DA4" w:rsidRPr="00CE4DA4" w:rsidRDefault="00AA4CE5" w:rsidP="00CE4DA4">
    <w:pPr>
      <w:pStyle w:val="Intestazione"/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DI</w:t>
    </w:r>
    <w:proofErr w:type="spellEnd"/>
    <w:r>
      <w:rPr>
        <w:b/>
        <w:sz w:val="28"/>
        <w:szCs w:val="28"/>
      </w:rPr>
      <w:t xml:space="preserve"> SCIENZE</w:t>
    </w:r>
    <w:r w:rsidR="00CE4DA4" w:rsidRPr="00CE4DA4">
      <w:rPr>
        <w:b/>
        <w:sz w:val="28"/>
        <w:szCs w:val="28"/>
      </w:rPr>
      <w:t xml:space="preserve"> PER IL PRIMO CICLO FORMATIVO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4DD"/>
    <w:multiLevelType w:val="hybridMultilevel"/>
    <w:tmpl w:val="492CA1BC"/>
    <w:lvl w:ilvl="0" w:tplc="09AC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86A"/>
    <w:multiLevelType w:val="hybridMultilevel"/>
    <w:tmpl w:val="ADC62CF4"/>
    <w:lvl w:ilvl="0" w:tplc="FAD2E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E66D3"/>
    <w:multiLevelType w:val="hybridMultilevel"/>
    <w:tmpl w:val="C91CB788"/>
    <w:lvl w:ilvl="0" w:tplc="0ABAF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20A6C"/>
    <w:multiLevelType w:val="hybridMultilevel"/>
    <w:tmpl w:val="31C02052"/>
    <w:lvl w:ilvl="0" w:tplc="29586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053FB"/>
    <w:multiLevelType w:val="hybridMultilevel"/>
    <w:tmpl w:val="720CD5EA"/>
    <w:lvl w:ilvl="0" w:tplc="E17CFD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CEA"/>
    <w:rsid w:val="00057294"/>
    <w:rsid w:val="0007013E"/>
    <w:rsid w:val="00080F79"/>
    <w:rsid w:val="000C50CC"/>
    <w:rsid w:val="000D7BCA"/>
    <w:rsid w:val="001000F6"/>
    <w:rsid w:val="00125A1A"/>
    <w:rsid w:val="00125D56"/>
    <w:rsid w:val="00160569"/>
    <w:rsid w:val="00185F92"/>
    <w:rsid w:val="001B7A6C"/>
    <w:rsid w:val="001F35EC"/>
    <w:rsid w:val="001F47EC"/>
    <w:rsid w:val="002149A1"/>
    <w:rsid w:val="002318A8"/>
    <w:rsid w:val="002A4108"/>
    <w:rsid w:val="002C2303"/>
    <w:rsid w:val="002D1E35"/>
    <w:rsid w:val="002F34D7"/>
    <w:rsid w:val="00312882"/>
    <w:rsid w:val="00327134"/>
    <w:rsid w:val="003D3883"/>
    <w:rsid w:val="003E16CD"/>
    <w:rsid w:val="003E3CED"/>
    <w:rsid w:val="00400AEE"/>
    <w:rsid w:val="00432BCB"/>
    <w:rsid w:val="00466F32"/>
    <w:rsid w:val="004B0EAE"/>
    <w:rsid w:val="004B79C6"/>
    <w:rsid w:val="004E7FF7"/>
    <w:rsid w:val="004F58BA"/>
    <w:rsid w:val="00514387"/>
    <w:rsid w:val="005409C9"/>
    <w:rsid w:val="00572606"/>
    <w:rsid w:val="005766A3"/>
    <w:rsid w:val="00583494"/>
    <w:rsid w:val="006632FB"/>
    <w:rsid w:val="00690D31"/>
    <w:rsid w:val="00697820"/>
    <w:rsid w:val="006B084B"/>
    <w:rsid w:val="006E635A"/>
    <w:rsid w:val="0072049B"/>
    <w:rsid w:val="00767CEA"/>
    <w:rsid w:val="00781E00"/>
    <w:rsid w:val="007A3016"/>
    <w:rsid w:val="00885CD4"/>
    <w:rsid w:val="008A7CCE"/>
    <w:rsid w:val="008C61D7"/>
    <w:rsid w:val="008E30B0"/>
    <w:rsid w:val="00954029"/>
    <w:rsid w:val="00966819"/>
    <w:rsid w:val="009B0A3B"/>
    <w:rsid w:val="009B3666"/>
    <w:rsid w:val="009B51C5"/>
    <w:rsid w:val="00A054D6"/>
    <w:rsid w:val="00AA4CE5"/>
    <w:rsid w:val="00B1342E"/>
    <w:rsid w:val="00BB744D"/>
    <w:rsid w:val="00BD3E4B"/>
    <w:rsid w:val="00C30B68"/>
    <w:rsid w:val="00CA5C4C"/>
    <w:rsid w:val="00CB27BE"/>
    <w:rsid w:val="00CE4DA4"/>
    <w:rsid w:val="00D1414F"/>
    <w:rsid w:val="00D47430"/>
    <w:rsid w:val="00D50F1B"/>
    <w:rsid w:val="00D70FFF"/>
    <w:rsid w:val="00DA3EFB"/>
    <w:rsid w:val="00DB7EFA"/>
    <w:rsid w:val="00DD0FC5"/>
    <w:rsid w:val="00E212FF"/>
    <w:rsid w:val="00E25D84"/>
    <w:rsid w:val="00E26DC3"/>
    <w:rsid w:val="00E3103C"/>
    <w:rsid w:val="00EB120B"/>
    <w:rsid w:val="00EB2F20"/>
    <w:rsid w:val="00EE17E8"/>
    <w:rsid w:val="00F1101B"/>
    <w:rsid w:val="00F93660"/>
    <w:rsid w:val="00FE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7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A4"/>
  </w:style>
  <w:style w:type="paragraph" w:styleId="Pidipagina">
    <w:name w:val="footer"/>
    <w:basedOn w:val="Normale"/>
    <w:link w:val="PidipaginaCarattere"/>
    <w:uiPriority w:val="99"/>
    <w:unhideWhenUsed/>
    <w:rsid w:val="00CE4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A4"/>
  </w:style>
  <w:style w:type="paragraph" w:styleId="Paragrafoelenco">
    <w:name w:val="List Paragraph"/>
    <w:basedOn w:val="Normale"/>
    <w:uiPriority w:val="34"/>
    <w:qFormat/>
    <w:rsid w:val="0096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745F-45E9-42FE-953A-8DAD75A2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6</cp:revision>
  <cp:lastPrinted>2016-03-11T08:53:00Z</cp:lastPrinted>
  <dcterms:created xsi:type="dcterms:W3CDTF">2017-06-27T16:04:00Z</dcterms:created>
  <dcterms:modified xsi:type="dcterms:W3CDTF">2017-06-27T16:41:00Z</dcterms:modified>
</cp:coreProperties>
</file>